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85A" w:rsidRDefault="00C0485A" w:rsidP="00C0485A">
      <w:pPr>
        <w:tabs>
          <w:tab w:val="left" w:pos="4020"/>
        </w:tabs>
        <w:rPr>
          <w:b/>
          <w:sz w:val="24"/>
          <w:szCs w:val="24"/>
        </w:rPr>
      </w:pPr>
      <w:r>
        <w:rPr>
          <w:b/>
          <w:sz w:val="24"/>
          <w:szCs w:val="24"/>
        </w:rPr>
        <w:tab/>
      </w:r>
    </w:p>
    <w:p w:rsidR="00C0485A" w:rsidRDefault="00C0485A">
      <w:pPr>
        <w:rPr>
          <w:b/>
          <w:sz w:val="24"/>
          <w:szCs w:val="24"/>
        </w:rPr>
      </w:pPr>
    </w:p>
    <w:p w:rsidR="00E51E5C" w:rsidRPr="00E51E5C" w:rsidRDefault="00E51E5C" w:rsidP="00E51E5C">
      <w:pPr>
        <w:jc w:val="center"/>
        <w:rPr>
          <w:rFonts w:ascii="Arial" w:hAnsi="Arial" w:cs="Arial"/>
          <w:b/>
          <w:sz w:val="24"/>
        </w:rPr>
      </w:pPr>
      <w:r w:rsidRPr="00E51E5C">
        <w:rPr>
          <w:rFonts w:ascii="Arial" w:hAnsi="Arial" w:cs="Arial"/>
          <w:b/>
          <w:sz w:val="24"/>
        </w:rPr>
        <w:t>…………….. FAKÜLTESİ/</w:t>
      </w:r>
      <w:r>
        <w:rPr>
          <w:rFonts w:ascii="Arial" w:hAnsi="Arial" w:cs="Arial"/>
          <w:b/>
          <w:sz w:val="24"/>
        </w:rPr>
        <w:t xml:space="preserve"> </w:t>
      </w:r>
      <w:r w:rsidRPr="00E51E5C">
        <w:rPr>
          <w:rFonts w:ascii="Arial" w:hAnsi="Arial" w:cs="Arial"/>
          <w:b/>
          <w:sz w:val="24"/>
        </w:rPr>
        <w:t>YÜKSEKOKULU</w:t>
      </w:r>
      <w:r>
        <w:rPr>
          <w:rFonts w:ascii="Arial" w:hAnsi="Arial" w:cs="Arial"/>
          <w:b/>
          <w:sz w:val="24"/>
        </w:rPr>
        <w:t>/ ENSTİTÜSÜ</w:t>
      </w:r>
    </w:p>
    <w:p w:rsidR="00D87688" w:rsidRPr="00E51E5C" w:rsidRDefault="00D87688" w:rsidP="00E51E5C">
      <w:pPr>
        <w:spacing w:line="360" w:lineRule="auto"/>
        <w:rPr>
          <w:rFonts w:ascii="Times New Roman" w:hAnsi="Times New Roman" w:cs="Times New Roman"/>
        </w:rPr>
      </w:pPr>
    </w:p>
    <w:p w:rsidR="004E1FEF" w:rsidRPr="00E51E5C" w:rsidRDefault="00C0485A" w:rsidP="00E51E5C">
      <w:pPr>
        <w:pStyle w:val="AralkYok"/>
        <w:spacing w:line="360" w:lineRule="auto"/>
        <w:rPr>
          <w:rFonts w:ascii="Arial" w:hAnsi="Arial" w:cs="Arial"/>
        </w:rPr>
      </w:pPr>
      <w:r w:rsidRPr="00E51E5C">
        <w:rPr>
          <w:rFonts w:ascii="Arial" w:hAnsi="Arial" w:cs="Arial"/>
        </w:rPr>
        <w:t xml:space="preserve">6331 Sayılı İş Sağlığı ve Güvenliği Kanunu 20. Maddesi </w:t>
      </w:r>
      <w:r w:rsidR="00E51E5C" w:rsidRPr="00E51E5C">
        <w:rPr>
          <w:rFonts w:ascii="Arial" w:hAnsi="Arial" w:cs="Arial"/>
        </w:rPr>
        <w:t xml:space="preserve">uyarınca </w:t>
      </w:r>
      <w:r w:rsidR="004E1FEF" w:rsidRPr="00E51E5C">
        <w:rPr>
          <w:rFonts w:ascii="Arial" w:hAnsi="Arial" w:cs="Arial"/>
        </w:rPr>
        <w:t>…………………………………</w:t>
      </w:r>
      <w:r w:rsidR="00E51E5C" w:rsidRPr="00E51E5C">
        <w:rPr>
          <w:rFonts w:ascii="Arial" w:hAnsi="Arial" w:cs="Arial"/>
        </w:rPr>
        <w:t xml:space="preserve"> </w:t>
      </w:r>
      <w:r w:rsidR="004E1FEF" w:rsidRPr="00E51E5C">
        <w:rPr>
          <w:rFonts w:ascii="Arial" w:hAnsi="Arial" w:cs="Arial"/>
        </w:rPr>
        <w:t>Çalışan Temsilcisi olarak atanmıştır.</w:t>
      </w:r>
    </w:p>
    <w:p w:rsidR="009C6C65" w:rsidRPr="00E51E5C" w:rsidRDefault="009C6C65" w:rsidP="00E51E5C">
      <w:pPr>
        <w:pStyle w:val="AralkYok"/>
        <w:rPr>
          <w:rFonts w:ascii="Arial" w:hAnsi="Arial" w:cs="Arial"/>
        </w:rPr>
      </w:pPr>
    </w:p>
    <w:p w:rsidR="004E1FEF" w:rsidRPr="00E51E5C" w:rsidRDefault="00434FF6" w:rsidP="00E51E5C">
      <w:pPr>
        <w:pStyle w:val="AralkYok"/>
        <w:rPr>
          <w:rFonts w:ascii="Arial" w:hAnsi="Arial" w:cs="Arial"/>
        </w:rPr>
      </w:pPr>
      <w:r w:rsidRPr="00E51E5C">
        <w:rPr>
          <w:rFonts w:ascii="Arial" w:hAnsi="Arial" w:cs="Arial"/>
        </w:rPr>
        <w:t>.</w:t>
      </w:r>
      <w:r w:rsidR="004E1FEF" w:rsidRPr="00E51E5C">
        <w:rPr>
          <w:rFonts w:ascii="Arial" w:hAnsi="Arial" w:cs="Arial"/>
        </w:rPr>
        <w:t>…. /…… /………</w:t>
      </w:r>
      <w:r w:rsidRPr="00E51E5C">
        <w:rPr>
          <w:rFonts w:ascii="Arial" w:hAnsi="Arial" w:cs="Arial"/>
        </w:rPr>
        <w:t>..</w:t>
      </w:r>
      <w:r w:rsidR="004E1FEF" w:rsidRPr="00E51E5C">
        <w:rPr>
          <w:rFonts w:ascii="Arial" w:hAnsi="Arial" w:cs="Arial"/>
          <w:sz w:val="20"/>
        </w:rPr>
        <w:t xml:space="preserve">     </w:t>
      </w:r>
      <w:r w:rsidR="004E1FEF" w:rsidRPr="00E51E5C">
        <w:rPr>
          <w:rFonts w:ascii="Arial" w:hAnsi="Arial" w:cs="Arial"/>
        </w:rPr>
        <w:t xml:space="preserve">                                                                                             </w:t>
      </w:r>
    </w:p>
    <w:p w:rsidR="004E1FEF" w:rsidRPr="00E51E5C" w:rsidRDefault="004E1FEF" w:rsidP="00E51E5C">
      <w:pPr>
        <w:pStyle w:val="AralkYok"/>
        <w:rPr>
          <w:rFonts w:ascii="Arial" w:hAnsi="Arial" w:cs="Arial"/>
        </w:rPr>
      </w:pPr>
    </w:p>
    <w:p w:rsidR="004E1FEF" w:rsidRPr="00E51E5C" w:rsidRDefault="004E1FEF" w:rsidP="00E51E5C">
      <w:pPr>
        <w:pStyle w:val="AralkYok"/>
        <w:spacing w:line="360" w:lineRule="auto"/>
        <w:ind w:left="708"/>
        <w:rPr>
          <w:rFonts w:ascii="Arial" w:hAnsi="Arial" w:cs="Arial"/>
        </w:rPr>
      </w:pPr>
      <w:r w:rsidRPr="00E51E5C">
        <w:rPr>
          <w:rFonts w:ascii="Arial" w:hAnsi="Arial" w:cs="Arial"/>
        </w:rPr>
        <w:t xml:space="preserve">                                                                                       </w:t>
      </w:r>
      <w:r w:rsidR="00E51E5C">
        <w:rPr>
          <w:rFonts w:ascii="Arial" w:hAnsi="Arial" w:cs="Arial"/>
        </w:rPr>
        <w:t xml:space="preserve">                     </w:t>
      </w:r>
      <w:r w:rsidR="00434FF6" w:rsidRPr="00E51E5C">
        <w:rPr>
          <w:rFonts w:ascii="Arial" w:hAnsi="Arial" w:cs="Arial"/>
        </w:rPr>
        <w:t xml:space="preserve">İşveren / </w:t>
      </w:r>
      <w:r w:rsidR="00E51E5C">
        <w:rPr>
          <w:rFonts w:ascii="Arial" w:hAnsi="Arial" w:cs="Arial"/>
        </w:rPr>
        <w:t xml:space="preserve">İşveren </w:t>
      </w:r>
      <w:r w:rsidR="00434FF6" w:rsidRPr="00E51E5C">
        <w:rPr>
          <w:rFonts w:ascii="Arial" w:hAnsi="Arial" w:cs="Arial"/>
        </w:rPr>
        <w:t>V</w:t>
      </w:r>
      <w:r w:rsidRPr="00E51E5C">
        <w:rPr>
          <w:rFonts w:ascii="Arial" w:hAnsi="Arial" w:cs="Arial"/>
        </w:rPr>
        <w:t>ekili</w:t>
      </w:r>
    </w:p>
    <w:p w:rsidR="004E1FEF" w:rsidRPr="00E51E5C" w:rsidRDefault="004E1FEF" w:rsidP="00E51E5C">
      <w:pPr>
        <w:pStyle w:val="AralkYok"/>
        <w:spacing w:line="360" w:lineRule="auto"/>
        <w:ind w:left="708"/>
        <w:rPr>
          <w:rFonts w:ascii="Arial" w:hAnsi="Arial" w:cs="Arial"/>
        </w:rPr>
      </w:pPr>
      <w:r w:rsidRPr="00E51E5C">
        <w:rPr>
          <w:rFonts w:ascii="Arial" w:hAnsi="Arial" w:cs="Arial"/>
        </w:rPr>
        <w:tab/>
        <w:t xml:space="preserve">                                                                                     </w:t>
      </w:r>
      <w:r w:rsidR="00E51E5C">
        <w:rPr>
          <w:rFonts w:ascii="Arial" w:hAnsi="Arial" w:cs="Arial"/>
        </w:rPr>
        <w:t xml:space="preserve">                     </w:t>
      </w:r>
      <w:r w:rsidRPr="00E51E5C">
        <w:rPr>
          <w:rFonts w:ascii="Arial" w:hAnsi="Arial" w:cs="Arial"/>
        </w:rPr>
        <w:t xml:space="preserve">Kaşe-İmza </w:t>
      </w:r>
    </w:p>
    <w:p w:rsidR="00D87688" w:rsidRPr="00E51E5C" w:rsidRDefault="00C0485A" w:rsidP="00E51E5C">
      <w:pPr>
        <w:rPr>
          <w:rFonts w:ascii="Arial" w:hAnsi="Arial" w:cs="Arial"/>
          <w:sz w:val="24"/>
          <w:szCs w:val="24"/>
        </w:rPr>
      </w:pPr>
      <w:r w:rsidRPr="00E51E5C">
        <w:rPr>
          <w:rFonts w:ascii="Arial" w:hAnsi="Arial" w:cs="Arial"/>
          <w:sz w:val="24"/>
          <w:szCs w:val="24"/>
        </w:rPr>
        <w:t xml:space="preserve">                                                                                                                   </w:t>
      </w:r>
    </w:p>
    <w:p w:rsidR="00C0485A" w:rsidRPr="00E51E5C" w:rsidRDefault="00C0485A" w:rsidP="00E51E5C">
      <w:pPr>
        <w:rPr>
          <w:rFonts w:ascii="Arial" w:hAnsi="Arial" w:cs="Arial"/>
          <w:sz w:val="24"/>
          <w:szCs w:val="24"/>
        </w:rPr>
      </w:pPr>
    </w:p>
    <w:p w:rsidR="004E1FEF" w:rsidRPr="00E51E5C" w:rsidRDefault="004E1FEF" w:rsidP="00E51E5C">
      <w:pPr>
        <w:rPr>
          <w:rFonts w:ascii="Arial" w:hAnsi="Arial" w:cs="Arial"/>
          <w:sz w:val="24"/>
          <w:szCs w:val="24"/>
          <w:u w:val="single"/>
        </w:rPr>
      </w:pPr>
    </w:p>
    <w:p w:rsidR="004E1FEF" w:rsidRPr="00E51E5C" w:rsidRDefault="004E1FEF" w:rsidP="00E51E5C">
      <w:pPr>
        <w:rPr>
          <w:rFonts w:ascii="Arial" w:hAnsi="Arial" w:cs="Arial"/>
          <w:b/>
          <w:szCs w:val="24"/>
          <w:u w:val="single"/>
        </w:rPr>
      </w:pPr>
      <w:r w:rsidRPr="00E51E5C">
        <w:rPr>
          <w:rFonts w:ascii="Arial" w:hAnsi="Arial" w:cs="Arial"/>
          <w:b/>
          <w:szCs w:val="24"/>
          <w:u w:val="single"/>
        </w:rPr>
        <w:t xml:space="preserve">Çalışan Temsilcisi </w:t>
      </w:r>
    </w:p>
    <w:p w:rsidR="004E1FEF" w:rsidRPr="00E51E5C" w:rsidRDefault="004E1FEF" w:rsidP="00E51E5C">
      <w:pPr>
        <w:rPr>
          <w:rFonts w:ascii="Arial" w:hAnsi="Arial" w:cs="Arial"/>
          <w:szCs w:val="24"/>
        </w:rPr>
      </w:pPr>
      <w:r w:rsidRPr="00E51E5C">
        <w:rPr>
          <w:rFonts w:ascii="Arial" w:hAnsi="Arial" w:cs="Arial"/>
          <w:szCs w:val="24"/>
        </w:rPr>
        <w:t xml:space="preserve">Adı-Soyadı                     </w:t>
      </w:r>
      <w:proofErr w:type="gramStart"/>
      <w:r w:rsidRPr="00E51E5C">
        <w:rPr>
          <w:rFonts w:ascii="Arial" w:hAnsi="Arial" w:cs="Arial"/>
          <w:szCs w:val="24"/>
        </w:rPr>
        <w:t xml:space="preserve">  :</w:t>
      </w:r>
      <w:proofErr w:type="gramEnd"/>
    </w:p>
    <w:p w:rsidR="004E1FEF" w:rsidRPr="00E51E5C" w:rsidRDefault="004E1FEF" w:rsidP="00E51E5C">
      <w:pPr>
        <w:rPr>
          <w:rFonts w:ascii="Arial" w:hAnsi="Arial" w:cs="Arial"/>
          <w:szCs w:val="24"/>
        </w:rPr>
      </w:pPr>
      <w:r w:rsidRPr="00E51E5C">
        <w:rPr>
          <w:rFonts w:ascii="Arial" w:hAnsi="Arial" w:cs="Arial"/>
          <w:szCs w:val="24"/>
        </w:rPr>
        <w:t xml:space="preserve">Tarih                               </w:t>
      </w:r>
      <w:proofErr w:type="gramStart"/>
      <w:r w:rsidRPr="00E51E5C">
        <w:rPr>
          <w:rFonts w:ascii="Arial" w:hAnsi="Arial" w:cs="Arial"/>
          <w:szCs w:val="24"/>
        </w:rPr>
        <w:t xml:space="preserve">  :</w:t>
      </w:r>
      <w:proofErr w:type="gramEnd"/>
    </w:p>
    <w:p w:rsidR="004E1FEF" w:rsidRPr="00E51E5C" w:rsidRDefault="004E1FEF" w:rsidP="00E51E5C">
      <w:pPr>
        <w:rPr>
          <w:rFonts w:ascii="Arial" w:hAnsi="Arial" w:cs="Arial"/>
          <w:szCs w:val="24"/>
        </w:rPr>
      </w:pPr>
      <w:r w:rsidRPr="00E51E5C">
        <w:rPr>
          <w:rFonts w:ascii="Arial" w:hAnsi="Arial" w:cs="Arial"/>
          <w:szCs w:val="24"/>
        </w:rPr>
        <w:t xml:space="preserve">İmza                                </w:t>
      </w:r>
      <w:proofErr w:type="gramStart"/>
      <w:r w:rsidRPr="00E51E5C">
        <w:rPr>
          <w:rFonts w:ascii="Arial" w:hAnsi="Arial" w:cs="Arial"/>
          <w:szCs w:val="24"/>
        </w:rPr>
        <w:t xml:space="preserve">  :</w:t>
      </w:r>
      <w:proofErr w:type="gramEnd"/>
      <w:r w:rsidRPr="00E51E5C">
        <w:rPr>
          <w:rFonts w:ascii="Arial" w:hAnsi="Arial" w:cs="Arial"/>
          <w:szCs w:val="24"/>
        </w:rPr>
        <w:t xml:space="preserve">                             </w:t>
      </w:r>
    </w:p>
    <w:p w:rsidR="004E1FEF" w:rsidRPr="00E51E5C" w:rsidRDefault="004E1FEF" w:rsidP="00E51E5C">
      <w:pPr>
        <w:jc w:val="both"/>
        <w:rPr>
          <w:rFonts w:ascii="Arial" w:hAnsi="Arial" w:cs="Arial"/>
          <w:sz w:val="24"/>
          <w:szCs w:val="24"/>
        </w:rPr>
      </w:pPr>
    </w:p>
    <w:p w:rsidR="004E1FEF" w:rsidRPr="00E51E5C" w:rsidRDefault="004E1FEF" w:rsidP="00E51E5C">
      <w:pPr>
        <w:jc w:val="both"/>
        <w:rPr>
          <w:rFonts w:ascii="Arial" w:hAnsi="Arial" w:cs="Arial"/>
          <w:sz w:val="24"/>
          <w:szCs w:val="24"/>
        </w:rPr>
      </w:pPr>
    </w:p>
    <w:p w:rsidR="00C0485A" w:rsidRPr="00E51E5C" w:rsidRDefault="00C0485A" w:rsidP="00E51E5C">
      <w:pPr>
        <w:tabs>
          <w:tab w:val="left" w:pos="7650"/>
        </w:tabs>
        <w:jc w:val="both"/>
        <w:rPr>
          <w:rFonts w:ascii="Arial" w:hAnsi="Arial" w:cs="Arial"/>
          <w:sz w:val="24"/>
          <w:szCs w:val="24"/>
        </w:rPr>
      </w:pPr>
      <w:r w:rsidRPr="00E51E5C">
        <w:rPr>
          <w:rFonts w:ascii="Arial" w:hAnsi="Arial" w:cs="Arial"/>
          <w:sz w:val="24"/>
          <w:szCs w:val="24"/>
        </w:rPr>
        <w:t xml:space="preserve"> </w:t>
      </w:r>
      <w:r w:rsidR="002F7433" w:rsidRPr="00E51E5C">
        <w:rPr>
          <w:rFonts w:ascii="Arial" w:hAnsi="Arial" w:cs="Arial"/>
          <w:sz w:val="24"/>
          <w:szCs w:val="24"/>
        </w:rPr>
        <w:tab/>
      </w:r>
      <w:bookmarkStart w:id="0" w:name="_GoBack"/>
      <w:bookmarkEnd w:id="0"/>
    </w:p>
    <w:p w:rsidR="00E51E5C" w:rsidRDefault="004E1FEF" w:rsidP="00E51E5C">
      <w:pPr>
        <w:pStyle w:val="AralkYok"/>
        <w:spacing w:line="360" w:lineRule="auto"/>
        <w:jc w:val="both"/>
        <w:rPr>
          <w:rFonts w:ascii="Arial" w:hAnsi="Arial" w:cs="Arial"/>
        </w:rPr>
      </w:pPr>
      <w:r w:rsidRPr="00E51E5C">
        <w:rPr>
          <w:rFonts w:ascii="Arial" w:eastAsia="Times New Roman" w:hAnsi="Arial" w:cs="Arial"/>
          <w:b/>
          <w:bCs/>
          <w:u w:val="single"/>
        </w:rPr>
        <w:t>Çalışan Temsilcisinin Yetki ve Yükümlülüğü</w:t>
      </w:r>
      <w:r w:rsidRPr="00E51E5C">
        <w:rPr>
          <w:rFonts w:ascii="Arial" w:eastAsia="Times New Roman" w:hAnsi="Arial" w:cs="Arial"/>
          <w:b/>
          <w:bCs/>
        </w:rPr>
        <w:t xml:space="preserve"> (</w:t>
      </w:r>
      <w:r w:rsidRPr="00E51E5C">
        <w:rPr>
          <w:rFonts w:ascii="Arial" w:hAnsi="Arial" w:cs="Arial"/>
        </w:rPr>
        <w:t>İş Sağlığı ve Güvenliği İle İlgili Çalışan Temsilcisinin Nitelikleri ve Seçilme Usul ve Esaslarına İlişkin Tebliğ Madde.9)</w:t>
      </w:r>
    </w:p>
    <w:p w:rsidR="00E51E5C" w:rsidRDefault="00E51E5C" w:rsidP="00E51E5C">
      <w:pPr>
        <w:pStyle w:val="AralkYok"/>
        <w:spacing w:line="360" w:lineRule="auto"/>
        <w:jc w:val="both"/>
        <w:rPr>
          <w:rFonts w:ascii="Arial" w:hAnsi="Arial" w:cs="Arial"/>
        </w:rPr>
      </w:pPr>
    </w:p>
    <w:p w:rsidR="00E51E5C" w:rsidRDefault="004E1FEF" w:rsidP="00E51E5C">
      <w:pPr>
        <w:pStyle w:val="AralkYok"/>
        <w:spacing w:line="360" w:lineRule="auto"/>
        <w:jc w:val="both"/>
        <w:rPr>
          <w:rFonts w:ascii="Arial" w:eastAsia="Times New Roman" w:hAnsi="Arial" w:cs="Arial"/>
          <w:color w:val="000000"/>
          <w:szCs w:val="18"/>
        </w:rPr>
      </w:pPr>
      <w:r w:rsidRPr="00E51E5C">
        <w:rPr>
          <w:rFonts w:ascii="Arial" w:eastAsia="Times New Roman" w:hAnsi="Arial" w:cs="Arial"/>
          <w:color w:val="000000"/>
          <w:szCs w:val="18"/>
        </w:rPr>
        <w:t>(1)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E51E5C" w:rsidRDefault="004E1FEF" w:rsidP="00E51E5C">
      <w:pPr>
        <w:pStyle w:val="AralkYok"/>
        <w:spacing w:line="360" w:lineRule="auto"/>
        <w:jc w:val="both"/>
        <w:rPr>
          <w:rFonts w:ascii="Arial" w:eastAsia="Times New Roman" w:hAnsi="Arial" w:cs="Arial"/>
          <w:color w:val="000000"/>
          <w:szCs w:val="18"/>
        </w:rPr>
      </w:pPr>
      <w:r w:rsidRPr="00E51E5C">
        <w:rPr>
          <w:rFonts w:ascii="Arial" w:eastAsia="Times New Roman" w:hAnsi="Arial" w:cs="Arial"/>
          <w:color w:val="000000"/>
          <w:szCs w:val="18"/>
        </w:rPr>
        <w:t>(2) Görevini yürütmesi nedeniyle, çalışan temsilcisinin hakları kısıtlanamaz.</w:t>
      </w:r>
    </w:p>
    <w:p w:rsidR="00D87688" w:rsidRPr="00E51E5C" w:rsidRDefault="004E1FEF" w:rsidP="00E51E5C">
      <w:pPr>
        <w:pStyle w:val="AralkYok"/>
        <w:spacing w:line="360" w:lineRule="auto"/>
        <w:jc w:val="both"/>
        <w:rPr>
          <w:rFonts w:ascii="Arial" w:hAnsi="Arial" w:cs="Arial"/>
          <w:sz w:val="27"/>
          <w:szCs w:val="27"/>
        </w:rPr>
      </w:pPr>
      <w:r w:rsidRPr="00E51E5C">
        <w:rPr>
          <w:rFonts w:ascii="Arial" w:eastAsia="Times New Roman" w:hAnsi="Arial" w:cs="Arial"/>
          <w:color w:val="000000"/>
          <w:szCs w:val="18"/>
        </w:rPr>
        <w:t>(3) Çalışan temsilcisi görevi gereği işverenin veya işyerinin mesleki sırları ile gördüğü, öğrendiği hususları ve çalışanlara ait özel bilgileri gizli tutmakla yükümlüdür.</w:t>
      </w:r>
    </w:p>
    <w:sectPr w:rsidR="00D87688" w:rsidRPr="00E51E5C" w:rsidSect="004E1FEF">
      <w:headerReference w:type="default"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C3" w:rsidRDefault="00184BC3" w:rsidP="00C0485A">
      <w:pPr>
        <w:spacing w:after="0" w:line="240" w:lineRule="auto"/>
      </w:pPr>
      <w:r>
        <w:separator/>
      </w:r>
    </w:p>
  </w:endnote>
  <w:endnote w:type="continuationSeparator" w:id="0">
    <w:p w:rsidR="00184BC3" w:rsidRDefault="00184BC3" w:rsidP="00C0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5C" w:rsidRPr="00E51E5C" w:rsidRDefault="00E51E5C" w:rsidP="00E51E5C">
    <w:pPr>
      <w:pStyle w:val="AltBilgi"/>
      <w:jc w:val="right"/>
    </w:pPr>
    <w:r w:rsidRPr="00E51E5C">
      <w:rPr>
        <w:rFonts w:ascii="Arial" w:hAnsi="Arial" w:cs="Arial"/>
        <w:sz w:val="18"/>
        <w:lang w:val="x-none"/>
      </w:rPr>
      <w:t>İSG-TB-</w:t>
    </w:r>
    <w:r w:rsidR="004C4C08">
      <w:rPr>
        <w:rFonts w:ascii="Arial" w:hAnsi="Arial" w:cs="Arial"/>
        <w:sz w:val="18"/>
      </w:rPr>
      <w:t>11</w:t>
    </w:r>
    <w:r w:rsidRPr="00E51E5C">
      <w:rPr>
        <w:rFonts w:ascii="Arial" w:hAnsi="Arial" w:cs="Arial"/>
        <w:sz w:val="18"/>
        <w:lang w:val="x-none"/>
      </w:rPr>
      <w:t>-0</w:t>
    </w:r>
    <w:r w:rsidR="004C4C08">
      <w:rPr>
        <w:rFonts w:ascii="Arial" w:hAnsi="Arial" w:cs="Arial"/>
        <w:sz w:val="18"/>
      </w:rPr>
      <w:t>1</w:t>
    </w:r>
    <w:r>
      <w:rPr>
        <w:rFonts w:ascii="Arial" w:hAnsi="Arial" w:cs="Arial"/>
        <w:sz w:val="18"/>
      </w:rPr>
      <w:t xml:space="preserve"> </w:t>
    </w:r>
    <w:proofErr w:type="spellStart"/>
    <w:r>
      <w:rPr>
        <w:rFonts w:ascii="Arial" w:hAnsi="Arial" w:cs="Arial"/>
        <w:sz w:val="18"/>
      </w:rPr>
      <w:t>Rev</w:t>
    </w:r>
    <w:proofErr w:type="spellEnd"/>
    <w:r>
      <w:rPr>
        <w:rFonts w:ascii="Arial" w:hAnsi="Arial" w:cs="Arial"/>
        <w:sz w:val="18"/>
      </w:rPr>
      <w:t xml:space="preserve"> </w:t>
    </w:r>
    <w:r w:rsidRPr="00E51E5C">
      <w:rPr>
        <w:rFonts w:ascii="Arial" w:hAnsi="Arial" w:cs="Arial"/>
        <w:sz w:val="18"/>
      </w:rPr>
      <w:t xml:space="preserve">0                                                                                                                                               Sayfa </w:t>
    </w:r>
    <w:r w:rsidRPr="00E51E5C">
      <w:rPr>
        <w:rFonts w:ascii="Arial" w:hAnsi="Arial" w:cs="Arial"/>
        <w:bCs/>
        <w:sz w:val="18"/>
      </w:rPr>
      <w:fldChar w:fldCharType="begin"/>
    </w:r>
    <w:r w:rsidRPr="00E51E5C">
      <w:rPr>
        <w:rFonts w:ascii="Arial" w:hAnsi="Arial" w:cs="Arial"/>
        <w:bCs/>
        <w:sz w:val="18"/>
      </w:rPr>
      <w:instrText xml:space="preserve"> PAGE  \* Arabic  \* MERGEFORMAT </w:instrText>
    </w:r>
    <w:r w:rsidRPr="00E51E5C">
      <w:rPr>
        <w:rFonts w:ascii="Arial" w:hAnsi="Arial" w:cs="Arial"/>
        <w:bCs/>
        <w:sz w:val="18"/>
      </w:rPr>
      <w:fldChar w:fldCharType="separate"/>
    </w:r>
    <w:r w:rsidR="009C2A28">
      <w:rPr>
        <w:rFonts w:ascii="Arial" w:hAnsi="Arial" w:cs="Arial"/>
        <w:bCs/>
        <w:noProof/>
        <w:sz w:val="18"/>
      </w:rPr>
      <w:t>1</w:t>
    </w:r>
    <w:r w:rsidRPr="00E51E5C">
      <w:rPr>
        <w:rFonts w:ascii="Arial" w:hAnsi="Arial" w:cs="Arial"/>
        <w:bCs/>
        <w:sz w:val="18"/>
      </w:rPr>
      <w:fldChar w:fldCharType="end"/>
    </w:r>
    <w:r w:rsidRPr="00E51E5C">
      <w:rPr>
        <w:rFonts w:ascii="Arial" w:hAnsi="Arial" w:cs="Arial"/>
        <w:sz w:val="18"/>
      </w:rPr>
      <w:t xml:space="preserve">/ </w:t>
    </w:r>
    <w:r w:rsidRPr="00E51E5C">
      <w:rPr>
        <w:rFonts w:ascii="Arial" w:hAnsi="Arial" w:cs="Arial"/>
        <w:bCs/>
        <w:sz w:val="18"/>
      </w:rPr>
      <w:fldChar w:fldCharType="begin"/>
    </w:r>
    <w:r w:rsidRPr="00E51E5C">
      <w:rPr>
        <w:rFonts w:ascii="Arial" w:hAnsi="Arial" w:cs="Arial"/>
        <w:bCs/>
        <w:sz w:val="18"/>
      </w:rPr>
      <w:instrText xml:space="preserve"> NUMPAGES  \* Arabic  \* MERGEFORMAT </w:instrText>
    </w:r>
    <w:r w:rsidRPr="00E51E5C">
      <w:rPr>
        <w:rFonts w:ascii="Arial" w:hAnsi="Arial" w:cs="Arial"/>
        <w:bCs/>
        <w:sz w:val="18"/>
      </w:rPr>
      <w:fldChar w:fldCharType="separate"/>
    </w:r>
    <w:r w:rsidR="009C2A28">
      <w:rPr>
        <w:rFonts w:ascii="Arial" w:hAnsi="Arial" w:cs="Arial"/>
        <w:bCs/>
        <w:noProof/>
        <w:sz w:val="18"/>
      </w:rPr>
      <w:t>1</w:t>
    </w:r>
    <w:r w:rsidRPr="00E51E5C">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C3" w:rsidRDefault="00184BC3" w:rsidP="00C0485A">
      <w:pPr>
        <w:spacing w:after="0" w:line="240" w:lineRule="auto"/>
      </w:pPr>
      <w:r>
        <w:separator/>
      </w:r>
    </w:p>
  </w:footnote>
  <w:footnote w:type="continuationSeparator" w:id="0">
    <w:p w:rsidR="00184BC3" w:rsidRDefault="00184BC3" w:rsidP="00C0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4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5386"/>
      <w:gridCol w:w="2291"/>
    </w:tblGrid>
    <w:tr w:rsidR="00E51E5C" w:rsidRPr="00E51E5C" w:rsidTr="00E51E5C">
      <w:trPr>
        <w:trHeight w:val="261"/>
      </w:trPr>
      <w:tc>
        <w:tcPr>
          <w:tcW w:w="2269" w:type="dxa"/>
          <w:vMerge w:val="restart"/>
          <w:shd w:val="clear" w:color="auto" w:fill="auto"/>
          <w:vAlign w:val="center"/>
        </w:tcPr>
        <w:p w:rsidR="00E51E5C" w:rsidRPr="00E51E5C" w:rsidRDefault="00E51E5C" w:rsidP="00E51E5C">
          <w:pPr>
            <w:pStyle w:val="stBilgi"/>
            <w:rPr>
              <w:lang w:val="x-none"/>
            </w:rPr>
          </w:pPr>
          <w:r w:rsidRPr="00E51E5C">
            <w:rPr>
              <w:noProof/>
              <w:lang w:val="en-US" w:eastAsia="en-US"/>
            </w:rPr>
            <w:drawing>
              <wp:inline distT="0" distB="0" distL="0" distR="0">
                <wp:extent cx="1219200" cy="381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tc>
      <w:tc>
        <w:tcPr>
          <w:tcW w:w="5386" w:type="dxa"/>
          <w:vMerge w:val="restart"/>
          <w:shd w:val="clear" w:color="auto" w:fill="auto"/>
          <w:vAlign w:val="center"/>
        </w:tcPr>
        <w:p w:rsidR="00E51E5C" w:rsidRPr="00E51E5C" w:rsidRDefault="00E51E5C" w:rsidP="00E51E5C">
          <w:pPr>
            <w:pStyle w:val="stBilgi"/>
            <w:jc w:val="center"/>
            <w:rPr>
              <w:rFonts w:ascii="Arial" w:hAnsi="Arial" w:cs="Arial"/>
              <w:b/>
              <w:lang w:val="en-GB"/>
            </w:rPr>
          </w:pPr>
          <w:r>
            <w:rPr>
              <w:rFonts w:ascii="Arial" w:hAnsi="Arial" w:cs="Arial"/>
              <w:b/>
              <w:sz w:val="24"/>
              <w:lang w:val="en-GB"/>
            </w:rPr>
            <w:t>ÇALIŞAN TEMSİLCİSİ ATAMA TEBLİĞ</w:t>
          </w:r>
        </w:p>
      </w:tc>
      <w:tc>
        <w:tcPr>
          <w:tcW w:w="2291" w:type="dxa"/>
          <w:shd w:val="clear" w:color="auto" w:fill="auto"/>
          <w:vAlign w:val="center"/>
        </w:tcPr>
        <w:p w:rsidR="00E51E5C" w:rsidRPr="004C4C08" w:rsidRDefault="00E51E5C" w:rsidP="00E51E5C">
          <w:pPr>
            <w:pStyle w:val="stBilgi"/>
            <w:rPr>
              <w:rFonts w:ascii="Arial" w:hAnsi="Arial" w:cs="Arial"/>
              <w:sz w:val="18"/>
            </w:rPr>
          </w:pPr>
          <w:r w:rsidRPr="00E51E5C">
            <w:rPr>
              <w:rFonts w:ascii="Arial" w:hAnsi="Arial" w:cs="Arial"/>
              <w:sz w:val="18"/>
              <w:lang w:val="x-none"/>
            </w:rPr>
            <w:t>DOK NO : İSG-TB-</w:t>
          </w:r>
          <w:r w:rsidR="004C4C08">
            <w:rPr>
              <w:rFonts w:ascii="Arial" w:hAnsi="Arial" w:cs="Arial"/>
              <w:sz w:val="18"/>
            </w:rPr>
            <w:t>11</w:t>
          </w:r>
          <w:r w:rsidRPr="00E51E5C">
            <w:rPr>
              <w:rFonts w:ascii="Arial" w:hAnsi="Arial" w:cs="Arial"/>
              <w:sz w:val="18"/>
              <w:lang w:val="x-none"/>
            </w:rPr>
            <w:t>-0</w:t>
          </w:r>
          <w:r w:rsidR="004C4C08">
            <w:rPr>
              <w:rFonts w:ascii="Arial" w:hAnsi="Arial" w:cs="Arial"/>
              <w:sz w:val="18"/>
            </w:rPr>
            <w:t>1</w:t>
          </w:r>
        </w:p>
      </w:tc>
    </w:tr>
    <w:tr w:rsidR="00E51E5C" w:rsidRPr="00E51E5C" w:rsidTr="00E51E5C">
      <w:trPr>
        <w:trHeight w:val="240"/>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YAY. TARİHİ :</w:t>
          </w:r>
        </w:p>
      </w:tc>
    </w:tr>
    <w:tr w:rsidR="00E51E5C" w:rsidRPr="00E51E5C" w:rsidTr="00E51E5C">
      <w:trPr>
        <w:trHeight w:val="281"/>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REV. NO : 00</w:t>
          </w:r>
        </w:p>
      </w:tc>
    </w:tr>
    <w:tr w:rsidR="00E51E5C" w:rsidRPr="00E51E5C" w:rsidTr="00E51E5C">
      <w:trPr>
        <w:trHeight w:val="281"/>
      </w:trPr>
      <w:tc>
        <w:tcPr>
          <w:tcW w:w="2269" w:type="dxa"/>
          <w:vMerge/>
          <w:shd w:val="clear" w:color="auto" w:fill="auto"/>
          <w:vAlign w:val="center"/>
        </w:tcPr>
        <w:p w:rsidR="00E51E5C" w:rsidRPr="00E51E5C" w:rsidRDefault="00E51E5C" w:rsidP="00E51E5C">
          <w:pPr>
            <w:pStyle w:val="stBilgi"/>
            <w:rPr>
              <w:lang w:val="en-US"/>
            </w:rPr>
          </w:pPr>
        </w:p>
      </w:tc>
      <w:tc>
        <w:tcPr>
          <w:tcW w:w="5386" w:type="dxa"/>
          <w:vMerge/>
          <w:shd w:val="clear" w:color="auto" w:fill="auto"/>
          <w:vAlign w:val="center"/>
        </w:tcPr>
        <w:p w:rsidR="00E51E5C" w:rsidRPr="00E51E5C" w:rsidRDefault="00E51E5C" w:rsidP="00E51E5C">
          <w:pPr>
            <w:pStyle w:val="stBilgi"/>
            <w:rPr>
              <w:b/>
              <w:lang w:val="en-GB"/>
            </w:rPr>
          </w:pPr>
        </w:p>
      </w:tc>
      <w:tc>
        <w:tcPr>
          <w:tcW w:w="2291" w:type="dxa"/>
          <w:shd w:val="clear" w:color="auto" w:fill="auto"/>
          <w:vAlign w:val="center"/>
        </w:tcPr>
        <w:p w:rsidR="00E51E5C" w:rsidRPr="00E51E5C" w:rsidRDefault="00E51E5C" w:rsidP="00E51E5C">
          <w:pPr>
            <w:pStyle w:val="stBilgi"/>
            <w:rPr>
              <w:rFonts w:ascii="Arial" w:hAnsi="Arial" w:cs="Arial"/>
              <w:sz w:val="18"/>
              <w:lang w:val="x-none"/>
            </w:rPr>
          </w:pPr>
          <w:r w:rsidRPr="00E51E5C">
            <w:rPr>
              <w:rFonts w:ascii="Arial" w:hAnsi="Arial" w:cs="Arial"/>
              <w:sz w:val="18"/>
              <w:lang w:val="x-none"/>
            </w:rPr>
            <w:t>REV. TARİHİ :</w:t>
          </w:r>
        </w:p>
      </w:tc>
    </w:tr>
  </w:tbl>
  <w:p w:rsidR="00C0485A" w:rsidRDefault="00C048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5A"/>
    <w:rsid w:val="00100518"/>
    <w:rsid w:val="00184BC3"/>
    <w:rsid w:val="001E7296"/>
    <w:rsid w:val="002F22C0"/>
    <w:rsid w:val="002F7433"/>
    <w:rsid w:val="00371CD4"/>
    <w:rsid w:val="00434FF6"/>
    <w:rsid w:val="00493073"/>
    <w:rsid w:val="004C4C08"/>
    <w:rsid w:val="004D19C4"/>
    <w:rsid w:val="004E1FEF"/>
    <w:rsid w:val="006A78E1"/>
    <w:rsid w:val="0082748F"/>
    <w:rsid w:val="009C2A28"/>
    <w:rsid w:val="009C6C65"/>
    <w:rsid w:val="00B92219"/>
    <w:rsid w:val="00BC18CD"/>
    <w:rsid w:val="00C0485A"/>
    <w:rsid w:val="00C25CFB"/>
    <w:rsid w:val="00D7056C"/>
    <w:rsid w:val="00D87688"/>
    <w:rsid w:val="00E51E5C"/>
    <w:rsid w:val="00ED2150"/>
    <w:rsid w:val="00F25FCD"/>
    <w:rsid w:val="00F34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DDA35"/>
  <w15:docId w15:val="{56FF482A-B731-4B46-9629-E20A887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48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485A"/>
  </w:style>
  <w:style w:type="paragraph" w:styleId="AltBilgi">
    <w:name w:val="footer"/>
    <w:basedOn w:val="Normal"/>
    <w:link w:val="AltBilgiChar"/>
    <w:uiPriority w:val="99"/>
    <w:unhideWhenUsed/>
    <w:rsid w:val="00C048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485A"/>
  </w:style>
  <w:style w:type="paragraph" w:customStyle="1" w:styleId="3-normalyaz">
    <w:name w:val="3-normalyaz"/>
    <w:basedOn w:val="Normal"/>
    <w:rsid w:val="00ED2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D2150"/>
  </w:style>
  <w:style w:type="paragraph" w:customStyle="1" w:styleId="2-ortabaslk">
    <w:name w:val="2-ortabaslk"/>
    <w:basedOn w:val="Normal"/>
    <w:rsid w:val="004E1FEF"/>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4E1FEF"/>
    <w:pPr>
      <w:spacing w:after="0" w:line="240" w:lineRule="auto"/>
    </w:pPr>
  </w:style>
  <w:style w:type="character" w:styleId="Kpr">
    <w:name w:val="Hyperlink"/>
    <w:basedOn w:val="VarsaylanParagrafYazTipi"/>
    <w:uiPriority w:val="99"/>
    <w:unhideWhenUsed/>
    <w:rsid w:val="002F7433"/>
    <w:rPr>
      <w:color w:val="0000FF" w:themeColor="hyperlink"/>
      <w:u w:val="single"/>
    </w:rPr>
  </w:style>
  <w:style w:type="paragraph" w:styleId="BalonMetni">
    <w:name w:val="Balloon Text"/>
    <w:basedOn w:val="Normal"/>
    <w:link w:val="BalonMetniChar"/>
    <w:uiPriority w:val="99"/>
    <w:semiHidden/>
    <w:unhideWhenUsed/>
    <w:rsid w:val="002F74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1399">
      <w:bodyDiv w:val="1"/>
      <w:marLeft w:val="0"/>
      <w:marRight w:val="0"/>
      <w:marTop w:val="0"/>
      <w:marBottom w:val="0"/>
      <w:divBdr>
        <w:top w:val="none" w:sz="0" w:space="0" w:color="auto"/>
        <w:left w:val="none" w:sz="0" w:space="0" w:color="auto"/>
        <w:bottom w:val="none" w:sz="0" w:space="0" w:color="auto"/>
        <w:right w:val="none" w:sz="0" w:space="0" w:color="auto"/>
      </w:divBdr>
    </w:div>
    <w:div w:id="524640821">
      <w:bodyDiv w:val="1"/>
      <w:marLeft w:val="0"/>
      <w:marRight w:val="0"/>
      <w:marTop w:val="0"/>
      <w:marBottom w:val="0"/>
      <w:divBdr>
        <w:top w:val="none" w:sz="0" w:space="0" w:color="auto"/>
        <w:left w:val="none" w:sz="0" w:space="0" w:color="auto"/>
        <w:bottom w:val="none" w:sz="0" w:space="0" w:color="auto"/>
        <w:right w:val="none" w:sz="0" w:space="0" w:color="auto"/>
      </w:divBdr>
    </w:div>
    <w:div w:id="19617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Şeyma</dc:creator>
  <cp:lastModifiedBy>user</cp:lastModifiedBy>
  <cp:revision>7</cp:revision>
  <cp:lastPrinted>2021-10-01T06:48:00Z</cp:lastPrinted>
  <dcterms:created xsi:type="dcterms:W3CDTF">2019-12-18T07:11:00Z</dcterms:created>
  <dcterms:modified xsi:type="dcterms:W3CDTF">2022-05-13T12:13:00Z</dcterms:modified>
</cp:coreProperties>
</file>